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sz w:val="22"/>
          <w:szCs w:val="22"/>
        </w:rPr>
        <w:t xml:space="preserve"> </w:t>
      </w:r>
      <w:r>
        <w:rPr>
          <w:b w:val="0"/>
          <w:sz w:val="16"/>
          <w:szCs w:val="16"/>
        </w:rPr>
        <w:t>Банковская отчетность</w:t>
      </w:r>
    </w:p>
    <w:tbl>
      <w:tblPr>
        <w:tblW w:w="5812" w:type="dxa"/>
        <w:tblInd w:w="4219" w:type="dxa"/>
        <w:tblLayout w:type="fixed"/>
        <w:tblLook w:val="0000"/>
      </w:tblPr>
      <w:tblGrid>
        <w:gridCol w:w="1985"/>
        <w:gridCol w:w="1275"/>
        <w:gridCol w:w="2552"/>
      </w:tblGrid>
      <w:tr w:rsidR="00EB4F7A" w:rsidTr="00BC3EF5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Код территории ОКАТО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Код кредитной организации (филиала)</w:t>
            </w:r>
          </w:p>
        </w:tc>
      </w:tr>
      <w:tr w:rsidR="00EB4F7A" w:rsidTr="00BC3EF5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BC3EF5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по ОКПО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BC3EF5" w:rsidP="00BC3EF5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Регистрационный номер (</w:t>
            </w:r>
            <w:r w:rsidR="00EB4F7A">
              <w:rPr>
                <w:b w:val="0"/>
                <w:sz w:val="16"/>
                <w:szCs w:val="16"/>
              </w:rPr>
              <w:t>/порядковый номер)</w:t>
            </w:r>
          </w:p>
        </w:tc>
      </w:tr>
      <w:tr w:rsidR="00EB4F7A" w:rsidTr="00BC3EF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83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09128018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jc w:val="center"/>
            </w:pPr>
            <w:r>
              <w:rPr>
                <w:b w:val="0"/>
                <w:sz w:val="16"/>
                <w:szCs w:val="16"/>
              </w:rPr>
              <w:t>695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rPr>
          <w:sz w:val="22"/>
          <w:szCs w:val="22"/>
        </w:rPr>
      </w:pP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ДАННЫЕ О МАКСИМАЛЬНОЙ ДОХОДНОСТИ ПО ВКЛАДАМ ФИЗИЧЕСКИХ ЛИЦ 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За </w:t>
      </w:r>
      <w:r w:rsidR="00591163">
        <w:rPr>
          <w:sz w:val="22"/>
          <w:szCs w:val="22"/>
        </w:rPr>
        <w:t>дека</w:t>
      </w:r>
      <w:r w:rsidR="0044184B">
        <w:rPr>
          <w:sz w:val="22"/>
          <w:szCs w:val="22"/>
        </w:rPr>
        <w:t>брь</w:t>
      </w:r>
      <w:r w:rsidR="003033AC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3033AC">
        <w:rPr>
          <w:sz w:val="22"/>
          <w:szCs w:val="22"/>
        </w:rPr>
        <w:t>2</w:t>
      </w:r>
      <w:r w:rsidR="002E65C9">
        <w:rPr>
          <w:sz w:val="22"/>
          <w:szCs w:val="22"/>
        </w:rPr>
        <w:t>4</w:t>
      </w:r>
      <w:r>
        <w:rPr>
          <w:sz w:val="22"/>
          <w:szCs w:val="22"/>
        </w:rPr>
        <w:t xml:space="preserve"> года</w:t>
      </w:r>
    </w:p>
    <w:p w:rsidR="00EB4F7A" w:rsidRDefault="00EB4F7A">
      <w:pPr>
        <w:pStyle w:val="2"/>
        <w:shd w:val="clear" w:color="auto" w:fill="FFFFFF"/>
        <w:spacing w:after="0"/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2942"/>
        <w:gridCol w:w="7089"/>
      </w:tblGrid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0"/>
                <w:szCs w:val="20"/>
              </w:rPr>
            </w:pPr>
            <w:r>
              <w:rPr>
                <w:b w:val="0"/>
                <w:sz w:val="16"/>
                <w:szCs w:val="16"/>
              </w:rPr>
              <w:t>Полное или сокращенное фирменное наименование 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0"/>
                <w:szCs w:val="20"/>
              </w:rPr>
              <w:t>БАНК «НАЛЬЧИК» (общество с ограниченной ответственностью)</w:t>
            </w:r>
          </w:p>
        </w:tc>
      </w:tr>
      <w:tr w:rsidR="00EB4F7A"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  <w:rPr>
                <w:sz w:val="22"/>
                <w:szCs w:val="22"/>
              </w:rPr>
            </w:pPr>
            <w:r>
              <w:rPr>
                <w:b w:val="0"/>
                <w:sz w:val="16"/>
                <w:szCs w:val="16"/>
              </w:rPr>
              <w:t xml:space="preserve">Адрес (место нахождения) </w:t>
            </w:r>
            <w:r w:rsidR="00BC3EF5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>кредитной организации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pStyle w:val="2"/>
              <w:spacing w:after="0"/>
            </w:pPr>
            <w:r>
              <w:rPr>
                <w:sz w:val="22"/>
                <w:szCs w:val="22"/>
              </w:rPr>
              <w:t>360022, РФ, КБР, г. Нальчик, ул. Толстого,77</w:t>
            </w:r>
          </w:p>
        </w:tc>
      </w:tr>
    </w:tbl>
    <w:p w:rsidR="00EB4F7A" w:rsidRDefault="00EB4F7A">
      <w:pPr>
        <w:pStyle w:val="2"/>
        <w:shd w:val="clear" w:color="auto" w:fill="FFFFFF"/>
        <w:spacing w:after="0"/>
        <w:jc w:val="righ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Код формы по ОКУД 0409119</w:t>
      </w:r>
    </w:p>
    <w:p w:rsidR="00EB4F7A" w:rsidRDefault="00EB4F7A">
      <w:pPr>
        <w:pStyle w:val="2"/>
        <w:shd w:val="clear" w:color="auto" w:fill="FFFFFF"/>
        <w:spacing w:after="0"/>
        <w:jc w:val="right"/>
        <w:rPr>
          <w:sz w:val="20"/>
          <w:szCs w:val="20"/>
        </w:rPr>
      </w:pPr>
      <w:r>
        <w:rPr>
          <w:b w:val="0"/>
          <w:sz w:val="16"/>
          <w:szCs w:val="16"/>
        </w:rPr>
        <w:t>месячная</w:t>
      </w:r>
    </w:p>
    <w:p w:rsidR="00BC3EF5" w:rsidRDefault="00BC3EF5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1.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рублях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65C9" w:rsidRPr="003D191D" w:rsidRDefault="00591163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1,000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591163" w:rsidP="00145369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16,999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591163" w:rsidP="00A16DC3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15,006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44184B" w:rsidP="00AC075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591163" w:rsidP="006D66FC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5,407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2.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 xml:space="preserve">Данные о максимальной доходности по договорам вклада с физическими лицами в долларах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США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>
      <w:pPr>
        <w:spacing w:after="0" w:line="10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3.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 в евро</w:t>
      </w:r>
    </w:p>
    <w:tbl>
      <w:tblPr>
        <w:tblW w:w="10031" w:type="dxa"/>
        <w:tblLayout w:type="fixed"/>
        <w:tblLook w:val="0000"/>
      </w:tblPr>
      <w:tblGrid>
        <w:gridCol w:w="5210"/>
        <w:gridCol w:w="4821"/>
      </w:tblGrid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вкладов согласно договорам, заключенным с физическими лицами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процент</w:t>
            </w:r>
          </w:p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До востребования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На срок до 90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На срок от 91 до 180 дней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 срок от 181 дня до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На срок свыше 1 года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B4F7A" w:rsidRDefault="00EB4F7A" w:rsidP="00BC3EF5">
      <w:pPr>
        <w:spacing w:after="0" w:line="100" w:lineRule="atLeast"/>
        <w:ind w:left="1134" w:hanging="113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Раздел 4. </w:t>
      </w:r>
      <w:r w:rsidR="00BC3EF5">
        <w:rPr>
          <w:rFonts w:ascii="Times New Roman" w:hAnsi="Times New Roman" w:cs="Times New Roman"/>
          <w:b/>
          <w:sz w:val="20"/>
          <w:szCs w:val="20"/>
        </w:rPr>
        <w:t xml:space="preserve">    </w:t>
      </w:r>
      <w:r>
        <w:rPr>
          <w:rFonts w:ascii="Times New Roman" w:hAnsi="Times New Roman" w:cs="Times New Roman"/>
          <w:b/>
          <w:sz w:val="20"/>
          <w:szCs w:val="20"/>
        </w:rPr>
        <w:t>Данные о максимальной доходности по договорам вклада с физическими лицами, внесение вкладов по которым удостоверено сберегательным сертификатом</w:t>
      </w:r>
    </w:p>
    <w:tbl>
      <w:tblPr>
        <w:tblW w:w="10031" w:type="dxa"/>
        <w:tblLayout w:type="fixed"/>
        <w:tblLook w:val="0000"/>
      </w:tblPr>
      <w:tblGrid>
        <w:gridCol w:w="3189"/>
        <w:gridCol w:w="3439"/>
        <w:gridCol w:w="3403"/>
      </w:tblGrid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Валюта вкладов согласно договорам, заключенным с физическими лицами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предусматривают право владельца такого сертификата на получение вклада по требованию, процент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Максимальная доходность по вкладам, удостоверенным сберегательным сертификатом, условия которого не предусматривают право владельца такого сертификата на получение вклада по требованию, процент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В рублях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В долларах США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4F7A" w:rsidTr="00BC3EF5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 евро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F7A" w:rsidRDefault="00EB4F7A" w:rsidP="00715C0D">
            <w:pPr>
              <w:spacing w:after="0" w:line="100" w:lineRule="atLeast"/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C3EF5" w:rsidRDefault="00BC3EF5" w:rsidP="00BC3EF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3EF5" w:rsidRDefault="00BC3EF5" w:rsidP="00BC3EF5">
      <w:pPr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BC3EF5" w:rsidSect="00BC3EF5">
      <w:pgSz w:w="11906" w:h="16838"/>
      <w:pgMar w:top="255" w:right="849" w:bottom="255" w:left="141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9D07D0"/>
    <w:multiLevelType w:val="hybridMultilevel"/>
    <w:tmpl w:val="55D0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E6780"/>
    <w:multiLevelType w:val="hybridMultilevel"/>
    <w:tmpl w:val="EDF21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3EF5"/>
    <w:rsid w:val="000571CC"/>
    <w:rsid w:val="000B0356"/>
    <w:rsid w:val="001226E9"/>
    <w:rsid w:val="0014004D"/>
    <w:rsid w:val="00145369"/>
    <w:rsid w:val="00175DA6"/>
    <w:rsid w:val="002662B9"/>
    <w:rsid w:val="002727CF"/>
    <w:rsid w:val="00292C58"/>
    <w:rsid w:val="002E65C9"/>
    <w:rsid w:val="002F7999"/>
    <w:rsid w:val="003033AC"/>
    <w:rsid w:val="00325E47"/>
    <w:rsid w:val="00351931"/>
    <w:rsid w:val="003926B1"/>
    <w:rsid w:val="003C7607"/>
    <w:rsid w:val="003D191D"/>
    <w:rsid w:val="0044184B"/>
    <w:rsid w:val="00460766"/>
    <w:rsid w:val="004D5AA8"/>
    <w:rsid w:val="004E123A"/>
    <w:rsid w:val="004E5AB7"/>
    <w:rsid w:val="005326D4"/>
    <w:rsid w:val="0054484D"/>
    <w:rsid w:val="005577FC"/>
    <w:rsid w:val="00591163"/>
    <w:rsid w:val="00643785"/>
    <w:rsid w:val="0065603B"/>
    <w:rsid w:val="006B465A"/>
    <w:rsid w:val="006D66FC"/>
    <w:rsid w:val="007007B7"/>
    <w:rsid w:val="00715C0D"/>
    <w:rsid w:val="00784ECC"/>
    <w:rsid w:val="007C5BCC"/>
    <w:rsid w:val="008938C2"/>
    <w:rsid w:val="008B5850"/>
    <w:rsid w:val="008C49C6"/>
    <w:rsid w:val="00973534"/>
    <w:rsid w:val="009B683E"/>
    <w:rsid w:val="00A16DC3"/>
    <w:rsid w:val="00A43D2D"/>
    <w:rsid w:val="00AC075A"/>
    <w:rsid w:val="00AF19F4"/>
    <w:rsid w:val="00B04AE2"/>
    <w:rsid w:val="00BC3EF5"/>
    <w:rsid w:val="00BF3DA0"/>
    <w:rsid w:val="00BF5880"/>
    <w:rsid w:val="00C23E9C"/>
    <w:rsid w:val="00C95D51"/>
    <w:rsid w:val="00D41591"/>
    <w:rsid w:val="00DC2695"/>
    <w:rsid w:val="00E97185"/>
    <w:rsid w:val="00EB4F7A"/>
    <w:rsid w:val="00EE0734"/>
    <w:rsid w:val="00F01154"/>
    <w:rsid w:val="00FF6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E9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2">
    <w:name w:val="heading 2"/>
    <w:basedOn w:val="a"/>
    <w:next w:val="a0"/>
    <w:qFormat/>
    <w:rsid w:val="001226E9"/>
    <w:pPr>
      <w:tabs>
        <w:tab w:val="num" w:pos="576"/>
      </w:tabs>
      <w:spacing w:before="28" w:after="100" w:line="100" w:lineRule="atLeast"/>
      <w:ind w:left="576" w:hanging="576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  <w:rsid w:val="001226E9"/>
  </w:style>
  <w:style w:type="character" w:customStyle="1" w:styleId="20">
    <w:name w:val="Заголовок 2 Знак"/>
    <w:basedOn w:val="1"/>
    <w:rsid w:val="001226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4">
    <w:name w:val="Текст выноски Знак"/>
    <w:basedOn w:val="1"/>
    <w:rsid w:val="001226E9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0"/>
    <w:rsid w:val="001226E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0">
    <w:name w:val="Body Text"/>
    <w:basedOn w:val="a"/>
    <w:rsid w:val="001226E9"/>
    <w:pPr>
      <w:spacing w:after="120"/>
    </w:pPr>
  </w:style>
  <w:style w:type="paragraph" w:styleId="a6">
    <w:name w:val="Title"/>
    <w:basedOn w:val="a"/>
    <w:next w:val="a0"/>
    <w:qFormat/>
    <w:rsid w:val="001226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Subtitle"/>
    <w:basedOn w:val="a6"/>
    <w:next w:val="a0"/>
    <w:qFormat/>
    <w:rsid w:val="001226E9"/>
    <w:pPr>
      <w:jc w:val="center"/>
    </w:pPr>
    <w:rPr>
      <w:i/>
      <w:iCs/>
    </w:rPr>
  </w:style>
  <w:style w:type="paragraph" w:styleId="a8">
    <w:name w:val="List"/>
    <w:basedOn w:val="a0"/>
    <w:rsid w:val="001226E9"/>
    <w:rPr>
      <w:rFonts w:cs="Mangal"/>
    </w:rPr>
  </w:style>
  <w:style w:type="paragraph" w:customStyle="1" w:styleId="10">
    <w:name w:val="Название1"/>
    <w:basedOn w:val="a"/>
    <w:rsid w:val="001226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1226E9"/>
    <w:pPr>
      <w:suppressLineNumbers/>
    </w:pPr>
    <w:rPr>
      <w:rFonts w:cs="Mangal"/>
    </w:rPr>
  </w:style>
  <w:style w:type="paragraph" w:customStyle="1" w:styleId="12">
    <w:name w:val="Текст выноски1"/>
    <w:basedOn w:val="a"/>
    <w:rsid w:val="001226E9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226E9"/>
    <w:pPr>
      <w:suppressLineNumbers/>
    </w:pPr>
  </w:style>
  <w:style w:type="table" w:styleId="aa">
    <w:name w:val="Table Grid"/>
    <w:basedOn w:val="a2"/>
    <w:uiPriority w:val="59"/>
    <w:rsid w:val="00BC3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CBA87-6857-49B5-95AC-1CC1CBAC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Shaova-BM</cp:lastModifiedBy>
  <cp:revision>4</cp:revision>
  <cp:lastPrinted>2025-01-22T09:40:00Z</cp:lastPrinted>
  <dcterms:created xsi:type="dcterms:W3CDTF">2025-01-22T09:39:00Z</dcterms:created>
  <dcterms:modified xsi:type="dcterms:W3CDTF">2025-01-22T09:40:00Z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